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77" w:rsidRPr="00BA2F77" w:rsidRDefault="00BA2F77" w:rsidP="00BA2F77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b/>
          <w:bCs/>
          <w:sz w:val="21"/>
          <w:szCs w:val="21"/>
        </w:rPr>
        <w:t>Грци Србије - Василиос Провелегкос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1. Василиос Провелегкос, 1978, дипл. економиста,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2. Владимир Бисенић, 1975, приватник,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3. Љиљана Манојловић, 1939, дипл. историчар уметности,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4. Маја Грујић, 1963, дипл. правник, Пожаревац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5. Сенка Влаисављевић, 1991, студент, Житиште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6. Урош Кривић, 1988, студент, Нови Сад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7. Јелена Вујић, 1973, економски техничар,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8. Николас Пров</w:t>
      </w:r>
      <w:bookmarkStart w:id="0" w:name="_GoBack"/>
      <w:bookmarkEnd w:id="0"/>
      <w:r w:rsidRPr="00BA2F77">
        <w:rPr>
          <w:rFonts w:ascii="Arial" w:hAnsi="Arial" w:cs="Arial"/>
          <w:sz w:val="21"/>
          <w:szCs w:val="21"/>
        </w:rPr>
        <w:t>елегкос, 1986, менаџер,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9. Милена Јовичин, 1967, економиста, Нови Сад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10. Дарја Котуровић, 1982, дипл. правник,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11. Марко Мандић, 1979, дипл. правник,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12. Љиљана Кожовић, 1981, дипл. економиста,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13. Марко Шутија, 1981, интернет дизајнер,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14. Снежана Шутић, 1957, слободни уметник, Београд</w:t>
      </w:r>
    </w:p>
    <w:p w:rsidR="00BA2F77" w:rsidRPr="00BA2F77" w:rsidRDefault="00BA2F77" w:rsidP="00BA2F7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A2F77">
        <w:rPr>
          <w:rFonts w:ascii="Arial" w:hAnsi="Arial" w:cs="Arial"/>
          <w:sz w:val="21"/>
          <w:szCs w:val="21"/>
        </w:rPr>
        <w:t>15. Душан Ловренчић, 1974, графички дизајнер, Београд</w:t>
      </w:r>
    </w:p>
    <w:p w:rsidR="00FA63D6" w:rsidRPr="00BA2F77" w:rsidRDefault="00FA63D6"/>
    <w:sectPr w:rsidR="00FA63D6" w:rsidRPr="00BA2F7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7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A2F77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A2F7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2F7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A2F7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2F7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2015-09-23T09:29:00Z</dcterms:created>
  <dcterms:modified xsi:type="dcterms:W3CDTF">2015-09-23T09:29:00Z</dcterms:modified>
</cp:coreProperties>
</file>